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8D" w:rsidRPr="00D96D8D" w:rsidRDefault="00D96D8D" w:rsidP="00DE1975">
      <w:pPr>
        <w:rPr>
          <w:sz w:val="28"/>
          <w:szCs w:val="28"/>
        </w:rPr>
      </w:pPr>
    </w:p>
    <w:p w:rsidR="00D96D8D" w:rsidRPr="00D96D8D" w:rsidRDefault="00D96D8D" w:rsidP="00DE1975">
      <w:pPr>
        <w:jc w:val="center"/>
        <w:rPr>
          <w:sz w:val="28"/>
          <w:szCs w:val="28"/>
        </w:rPr>
      </w:pPr>
      <w:r w:rsidRPr="00D96D8D">
        <w:rPr>
          <w:sz w:val="28"/>
          <w:szCs w:val="28"/>
        </w:rPr>
        <w:t>РОССИЙСКАЯ   ФЕДЕРАЦИЯ</w:t>
      </w:r>
    </w:p>
    <w:p w:rsidR="00D96D8D" w:rsidRPr="00D96D8D" w:rsidRDefault="00D96D8D" w:rsidP="00DE1975">
      <w:pPr>
        <w:jc w:val="center"/>
        <w:rPr>
          <w:sz w:val="28"/>
          <w:szCs w:val="28"/>
        </w:rPr>
      </w:pPr>
      <w:r w:rsidRPr="00D96D8D">
        <w:rPr>
          <w:sz w:val="28"/>
          <w:szCs w:val="28"/>
        </w:rPr>
        <w:t xml:space="preserve">АДМИНИСТРАЦИЯ   ОРЛОВСКОГО СЕЛЬСОВЕТА БИРИЛЮССКОГО РАЙОНА КРАСНОЯРСКОГО КРАЯ </w:t>
      </w:r>
    </w:p>
    <w:p w:rsidR="00D96D8D" w:rsidRPr="00D96D8D" w:rsidRDefault="00D96D8D" w:rsidP="00DE1975">
      <w:pPr>
        <w:spacing w:after="120"/>
        <w:jc w:val="center"/>
        <w:rPr>
          <w:sz w:val="24"/>
          <w:szCs w:val="24"/>
        </w:rPr>
      </w:pPr>
    </w:p>
    <w:p w:rsidR="00D96D8D" w:rsidRPr="00D96D8D" w:rsidRDefault="00D96D8D" w:rsidP="00DE1975">
      <w:pPr>
        <w:tabs>
          <w:tab w:val="center" w:pos="4677"/>
          <w:tab w:val="left" w:pos="7965"/>
        </w:tabs>
        <w:rPr>
          <w:sz w:val="28"/>
          <w:szCs w:val="28"/>
          <w:lang w:eastAsia="en-US"/>
        </w:rPr>
      </w:pPr>
      <w:r w:rsidRPr="00D96D8D">
        <w:rPr>
          <w:sz w:val="28"/>
          <w:szCs w:val="28"/>
          <w:lang w:eastAsia="en-US"/>
        </w:rPr>
        <w:tab/>
        <w:t>ПОСТАНОВЛЕНИЕ</w:t>
      </w:r>
      <w:r w:rsidRPr="00D96D8D">
        <w:rPr>
          <w:sz w:val="28"/>
          <w:szCs w:val="28"/>
          <w:lang w:eastAsia="en-US"/>
        </w:rPr>
        <w:tab/>
      </w:r>
    </w:p>
    <w:p w:rsidR="00D96D8D" w:rsidRPr="00D96D8D" w:rsidRDefault="00D96D8D" w:rsidP="00DE1975">
      <w:pPr>
        <w:jc w:val="center"/>
        <w:rPr>
          <w:lang w:eastAsia="en-US"/>
        </w:rPr>
      </w:pPr>
    </w:p>
    <w:p w:rsidR="00D96D8D" w:rsidRPr="00D96D8D" w:rsidRDefault="00D96D8D" w:rsidP="00DE1975">
      <w:pPr>
        <w:rPr>
          <w:sz w:val="28"/>
          <w:szCs w:val="28"/>
          <w:lang w:eastAsia="en-US"/>
        </w:rPr>
      </w:pPr>
    </w:p>
    <w:p w:rsidR="00D96D8D" w:rsidRPr="00D96D8D" w:rsidRDefault="00D96D8D" w:rsidP="00D96D8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Pr="00D96D8D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</w:t>
      </w:r>
      <w:r w:rsidRPr="00D96D8D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5</w:t>
      </w:r>
      <w:r w:rsidRPr="00D96D8D">
        <w:rPr>
          <w:sz w:val="28"/>
          <w:szCs w:val="28"/>
          <w:lang w:eastAsia="en-US"/>
        </w:rPr>
        <w:t xml:space="preserve">                               </w:t>
      </w:r>
      <w:r w:rsidR="00AD13B4">
        <w:rPr>
          <w:sz w:val="28"/>
          <w:szCs w:val="28"/>
          <w:lang w:eastAsia="en-US"/>
        </w:rPr>
        <w:t xml:space="preserve">   </w:t>
      </w:r>
      <w:r w:rsidRPr="00D96D8D">
        <w:rPr>
          <w:sz w:val="28"/>
          <w:szCs w:val="28"/>
          <w:lang w:eastAsia="en-US"/>
        </w:rPr>
        <w:t xml:space="preserve">  </w:t>
      </w:r>
      <w:proofErr w:type="gramStart"/>
      <w:r w:rsidRPr="00D96D8D">
        <w:rPr>
          <w:sz w:val="28"/>
          <w:szCs w:val="28"/>
          <w:lang w:eastAsia="en-US"/>
        </w:rPr>
        <w:t>с</w:t>
      </w:r>
      <w:proofErr w:type="gramEnd"/>
      <w:r w:rsidRPr="00D96D8D">
        <w:rPr>
          <w:sz w:val="28"/>
          <w:szCs w:val="28"/>
          <w:lang w:eastAsia="en-US"/>
        </w:rPr>
        <w:t xml:space="preserve">. Орловка                            </w:t>
      </w:r>
      <w:r w:rsidR="00AD13B4">
        <w:rPr>
          <w:sz w:val="28"/>
          <w:szCs w:val="28"/>
          <w:lang w:eastAsia="en-US"/>
        </w:rPr>
        <w:t xml:space="preserve">                             </w:t>
      </w:r>
      <w:r w:rsidRPr="00D96D8D">
        <w:rPr>
          <w:sz w:val="28"/>
          <w:szCs w:val="28"/>
          <w:lang w:eastAsia="en-US"/>
        </w:rPr>
        <w:t xml:space="preserve">№ </w:t>
      </w:r>
      <w:r w:rsidR="00BE2CC5">
        <w:rPr>
          <w:sz w:val="28"/>
          <w:szCs w:val="28"/>
          <w:lang w:eastAsia="en-US"/>
        </w:rPr>
        <w:t>2</w:t>
      </w:r>
    </w:p>
    <w:p w:rsidR="00D96D8D" w:rsidRPr="00D96D8D" w:rsidRDefault="00D96D8D" w:rsidP="00D96D8D">
      <w:pPr>
        <w:rPr>
          <w:sz w:val="24"/>
          <w:szCs w:val="24"/>
          <w:lang w:eastAsia="en-US"/>
        </w:rPr>
      </w:pPr>
    </w:p>
    <w:p w:rsidR="00D96D8D" w:rsidRPr="00D96D8D" w:rsidRDefault="00D96D8D" w:rsidP="00D96D8D">
      <w:pPr>
        <w:rPr>
          <w:sz w:val="24"/>
          <w:szCs w:val="24"/>
          <w:lang w:eastAsia="en-US"/>
        </w:rPr>
      </w:pPr>
    </w:p>
    <w:p w:rsidR="006F3225" w:rsidRDefault="00D96D8D" w:rsidP="00D96D8D">
      <w:pPr>
        <w:shd w:val="clear" w:color="auto" w:fill="FFFFFF"/>
        <w:spacing w:after="150"/>
        <w:ind w:firstLine="540"/>
        <w:jc w:val="both"/>
        <w:rPr>
          <w:bCs/>
          <w:sz w:val="24"/>
          <w:szCs w:val="24"/>
        </w:rPr>
      </w:pPr>
      <w:r w:rsidRPr="00D96D8D">
        <w:rPr>
          <w:sz w:val="22"/>
          <w:szCs w:val="22"/>
        </w:rPr>
        <w:t xml:space="preserve">О внесении изменений в постановление администрации Орловского сельсовета от </w:t>
      </w:r>
      <w:r w:rsidR="006F3225">
        <w:rPr>
          <w:sz w:val="22"/>
          <w:szCs w:val="22"/>
        </w:rPr>
        <w:t>27</w:t>
      </w:r>
      <w:r w:rsidRPr="00D96D8D">
        <w:rPr>
          <w:sz w:val="22"/>
          <w:szCs w:val="22"/>
        </w:rPr>
        <w:t>.1</w:t>
      </w:r>
      <w:r w:rsidR="006F3225">
        <w:rPr>
          <w:sz w:val="22"/>
          <w:szCs w:val="22"/>
        </w:rPr>
        <w:t>1</w:t>
      </w:r>
      <w:r w:rsidRPr="00D96D8D">
        <w:rPr>
          <w:sz w:val="22"/>
          <w:szCs w:val="22"/>
        </w:rPr>
        <w:t>.202</w:t>
      </w:r>
      <w:r w:rsidR="006F3225">
        <w:rPr>
          <w:sz w:val="22"/>
          <w:szCs w:val="22"/>
        </w:rPr>
        <w:t>4</w:t>
      </w:r>
      <w:r w:rsidRPr="00D96D8D">
        <w:rPr>
          <w:sz w:val="22"/>
          <w:szCs w:val="22"/>
        </w:rPr>
        <w:t xml:space="preserve"> г.                          № 1</w:t>
      </w:r>
      <w:r w:rsidR="006F3225">
        <w:rPr>
          <w:sz w:val="22"/>
          <w:szCs w:val="22"/>
        </w:rPr>
        <w:t>8</w:t>
      </w:r>
      <w:r w:rsidRPr="00D96D8D">
        <w:rPr>
          <w:sz w:val="22"/>
          <w:szCs w:val="22"/>
        </w:rPr>
        <w:t xml:space="preserve"> “</w:t>
      </w:r>
      <w:r w:rsidRPr="00D96D8D">
        <w:rPr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Орловского сельсовета на 202</w:t>
      </w:r>
      <w:r w:rsidR="006F3225">
        <w:rPr>
          <w:bCs/>
          <w:sz w:val="24"/>
          <w:szCs w:val="24"/>
        </w:rPr>
        <w:t>5</w:t>
      </w:r>
      <w:r w:rsidRPr="00D96D8D">
        <w:rPr>
          <w:bCs/>
          <w:sz w:val="24"/>
          <w:szCs w:val="24"/>
        </w:rPr>
        <w:t xml:space="preserve"> год и плановый период 202</w:t>
      </w:r>
      <w:r w:rsidR="006F3225">
        <w:rPr>
          <w:bCs/>
          <w:sz w:val="24"/>
          <w:szCs w:val="24"/>
        </w:rPr>
        <w:t>6</w:t>
      </w:r>
      <w:r w:rsidRPr="00D96D8D">
        <w:rPr>
          <w:bCs/>
          <w:sz w:val="24"/>
          <w:szCs w:val="24"/>
        </w:rPr>
        <w:t>-202</w:t>
      </w:r>
      <w:r w:rsidR="006F3225">
        <w:rPr>
          <w:bCs/>
          <w:sz w:val="24"/>
          <w:szCs w:val="24"/>
        </w:rPr>
        <w:t>7</w:t>
      </w:r>
      <w:r w:rsidRPr="00D96D8D">
        <w:rPr>
          <w:bCs/>
          <w:sz w:val="24"/>
          <w:szCs w:val="24"/>
        </w:rPr>
        <w:t xml:space="preserve"> год</w:t>
      </w:r>
      <w:r w:rsidR="006F3225">
        <w:rPr>
          <w:bCs/>
          <w:sz w:val="24"/>
          <w:szCs w:val="24"/>
        </w:rPr>
        <w:t>ов</w:t>
      </w:r>
    </w:p>
    <w:p w:rsidR="00D96D8D" w:rsidRPr="00D96D8D" w:rsidRDefault="00D96D8D" w:rsidP="00D96D8D">
      <w:pPr>
        <w:shd w:val="clear" w:color="auto" w:fill="FFFFFF"/>
        <w:spacing w:after="150"/>
        <w:ind w:firstLine="540"/>
        <w:jc w:val="both"/>
        <w:rPr>
          <w:sz w:val="22"/>
          <w:szCs w:val="22"/>
        </w:rPr>
      </w:pPr>
      <w:r w:rsidRPr="00D96D8D">
        <w:rPr>
          <w:sz w:val="22"/>
          <w:szCs w:val="22"/>
        </w:rPr>
        <w:t xml:space="preserve">      Руководствуясь Уставом Орловского сельсовета, распоряжением администрации О</w:t>
      </w:r>
      <w:r w:rsidR="00BE2CC5">
        <w:rPr>
          <w:sz w:val="22"/>
          <w:szCs w:val="22"/>
        </w:rPr>
        <w:t>рловского сельсовета № 4</w:t>
      </w:r>
      <w:r w:rsidR="006F3225">
        <w:rPr>
          <w:sz w:val="22"/>
          <w:szCs w:val="22"/>
        </w:rPr>
        <w:t>-р от 13</w:t>
      </w:r>
      <w:r w:rsidRPr="00D96D8D">
        <w:rPr>
          <w:sz w:val="22"/>
          <w:szCs w:val="22"/>
        </w:rPr>
        <w:t>.</w:t>
      </w:r>
      <w:r w:rsidR="006F3225">
        <w:rPr>
          <w:sz w:val="22"/>
          <w:szCs w:val="22"/>
        </w:rPr>
        <w:t>02</w:t>
      </w:r>
      <w:r w:rsidRPr="00D96D8D">
        <w:rPr>
          <w:sz w:val="22"/>
          <w:szCs w:val="22"/>
        </w:rPr>
        <w:t>.202</w:t>
      </w:r>
      <w:r w:rsidR="006F3225">
        <w:rPr>
          <w:sz w:val="22"/>
          <w:szCs w:val="22"/>
        </w:rPr>
        <w:t>5</w:t>
      </w:r>
      <w:r w:rsidRPr="00D96D8D">
        <w:rPr>
          <w:sz w:val="22"/>
          <w:szCs w:val="22"/>
        </w:rPr>
        <w:t xml:space="preserve"> г. “О введении дополнительных кодов бюджетной классификации”, внести изменения в постановление админист</w:t>
      </w:r>
      <w:r w:rsidR="006F3225">
        <w:rPr>
          <w:sz w:val="22"/>
          <w:szCs w:val="22"/>
        </w:rPr>
        <w:t>рации Орловского сельсовета от 27</w:t>
      </w:r>
      <w:r w:rsidRPr="00D96D8D">
        <w:rPr>
          <w:sz w:val="22"/>
          <w:szCs w:val="22"/>
        </w:rPr>
        <w:t>.1</w:t>
      </w:r>
      <w:r w:rsidR="006F3225">
        <w:rPr>
          <w:sz w:val="22"/>
          <w:szCs w:val="22"/>
        </w:rPr>
        <w:t>1</w:t>
      </w:r>
      <w:r w:rsidRPr="00D96D8D">
        <w:rPr>
          <w:sz w:val="22"/>
          <w:szCs w:val="22"/>
        </w:rPr>
        <w:t>.202</w:t>
      </w:r>
      <w:r w:rsidR="006F3225">
        <w:rPr>
          <w:sz w:val="22"/>
          <w:szCs w:val="22"/>
        </w:rPr>
        <w:t>4</w:t>
      </w:r>
      <w:r w:rsidRPr="00D96D8D">
        <w:rPr>
          <w:sz w:val="22"/>
          <w:szCs w:val="22"/>
        </w:rPr>
        <w:t xml:space="preserve"> г. № 1</w:t>
      </w:r>
      <w:r w:rsidR="006F3225">
        <w:rPr>
          <w:sz w:val="22"/>
          <w:szCs w:val="22"/>
        </w:rPr>
        <w:t>8</w:t>
      </w:r>
      <w:r w:rsidRPr="00D96D8D">
        <w:rPr>
          <w:sz w:val="22"/>
          <w:szCs w:val="22"/>
        </w:rPr>
        <w:t xml:space="preserve"> “</w:t>
      </w:r>
      <w:r w:rsidRPr="00D96D8D">
        <w:rPr>
          <w:bCs/>
          <w:sz w:val="24"/>
          <w:szCs w:val="24"/>
        </w:rPr>
        <w:t xml:space="preserve"> Об утверждении перечней главных администраторов доходов и источников финансирования дефицита бюджета Орловского сельсовета на 202</w:t>
      </w:r>
      <w:r w:rsidR="006F3225">
        <w:rPr>
          <w:bCs/>
          <w:sz w:val="24"/>
          <w:szCs w:val="24"/>
        </w:rPr>
        <w:t>5</w:t>
      </w:r>
      <w:r w:rsidRPr="00D96D8D">
        <w:rPr>
          <w:bCs/>
          <w:sz w:val="24"/>
          <w:szCs w:val="24"/>
        </w:rPr>
        <w:t xml:space="preserve"> год и плановый период 202</w:t>
      </w:r>
      <w:r w:rsidR="006F3225">
        <w:rPr>
          <w:bCs/>
          <w:sz w:val="24"/>
          <w:szCs w:val="24"/>
        </w:rPr>
        <w:t>6</w:t>
      </w:r>
      <w:r w:rsidRPr="00D96D8D">
        <w:rPr>
          <w:bCs/>
          <w:sz w:val="24"/>
          <w:szCs w:val="24"/>
        </w:rPr>
        <w:t>-202</w:t>
      </w:r>
      <w:r w:rsidR="006F3225">
        <w:rPr>
          <w:bCs/>
          <w:sz w:val="24"/>
          <w:szCs w:val="24"/>
        </w:rPr>
        <w:t>7 годов</w:t>
      </w:r>
      <w:r w:rsidRPr="00D96D8D">
        <w:rPr>
          <w:sz w:val="22"/>
          <w:szCs w:val="22"/>
        </w:rPr>
        <w:t xml:space="preserve">” </w:t>
      </w:r>
    </w:p>
    <w:tbl>
      <w:tblPr>
        <w:tblW w:w="10773" w:type="dxa"/>
        <w:tblInd w:w="-459" w:type="dxa"/>
        <w:tblLayout w:type="fixed"/>
        <w:tblLook w:val="04A0"/>
      </w:tblPr>
      <w:tblGrid>
        <w:gridCol w:w="10773"/>
      </w:tblGrid>
      <w:tr w:rsidR="00D96D8D" w:rsidRPr="00D96D8D" w:rsidTr="00AD13B4">
        <w:trPr>
          <w:trHeight w:val="7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3C5A" w:rsidRPr="00B82E08" w:rsidRDefault="00D96D8D" w:rsidP="00373C5A">
            <w:pPr>
              <w:pStyle w:val="a5"/>
              <w:shd w:val="clear" w:color="auto" w:fill="FFFFFF"/>
              <w:spacing w:before="0" w:beforeAutospacing="0" w:after="150" w:afterAutospacing="0"/>
              <w:ind w:left="-142"/>
              <w:jc w:val="both"/>
            </w:pPr>
            <w:r w:rsidRPr="00D96D8D">
              <w:rPr>
                <w:sz w:val="22"/>
                <w:szCs w:val="22"/>
                <w:lang w:eastAsia="en-US"/>
              </w:rPr>
              <w:t xml:space="preserve">        </w:t>
            </w:r>
            <w:r w:rsidR="00373C5A" w:rsidRPr="00B82E08">
              <w:t>ПОСТАНОВЛЯЕТ:</w:t>
            </w:r>
          </w:p>
          <w:p w:rsidR="00373C5A" w:rsidRPr="00B82E08" w:rsidRDefault="00373C5A" w:rsidP="00373C5A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jc w:val="both"/>
            </w:pPr>
            <w:r>
              <w:t>Внести изменения в п. 1 сог</w:t>
            </w:r>
            <w:r w:rsidRPr="00B82E08">
              <w:t>ласно приложению № 1.</w:t>
            </w:r>
          </w:p>
          <w:p w:rsidR="00373C5A" w:rsidRPr="00B82E08" w:rsidRDefault="00373C5A" w:rsidP="00373C5A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B82E08">
              <w:t xml:space="preserve">Настоящее постановление применяется к правоотношениям, возникающим при составлении и исполнении бюджета </w:t>
            </w:r>
            <w:r>
              <w:t>Орлов</w:t>
            </w:r>
            <w:r w:rsidRPr="00B82E08">
              <w:t>ского сельс</w:t>
            </w:r>
            <w:r>
              <w:t>овета, начиная с бюджета на 2025 год и плановый период 2026-2027</w:t>
            </w:r>
            <w:r w:rsidRPr="00B82E08">
              <w:t xml:space="preserve"> годов.</w:t>
            </w:r>
          </w:p>
          <w:p w:rsidR="00373C5A" w:rsidRDefault="00373C5A" w:rsidP="00373C5A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 w:rsidRPr="00B82E08">
              <w:rPr>
                <w:bCs/>
              </w:rPr>
              <w:t>Контроль за</w:t>
            </w:r>
            <w:proofErr w:type="gramEnd"/>
            <w:r w:rsidRPr="00B82E08">
              <w:rPr>
                <w:bCs/>
              </w:rPr>
              <w:t xml:space="preserve"> исполнением настоящего постановления оставляю за собой. </w:t>
            </w:r>
          </w:p>
          <w:p w:rsidR="00AD13B4" w:rsidRPr="00D723FF" w:rsidRDefault="00373C5A" w:rsidP="00AD13B4">
            <w:pPr>
              <w:ind w:right="45" w:firstLine="709"/>
              <w:rPr>
                <w:sz w:val="28"/>
                <w:szCs w:val="28"/>
              </w:rPr>
            </w:pPr>
            <w:r>
              <w:rPr>
                <w:bCs/>
              </w:rPr>
              <w:t xml:space="preserve">       </w:t>
            </w:r>
            <w:r w:rsidR="00AD13B4">
              <w:rPr>
                <w:bCs/>
              </w:rPr>
              <w:t xml:space="preserve"> </w:t>
            </w:r>
            <w:r>
              <w:rPr>
                <w:bCs/>
              </w:rPr>
              <w:t xml:space="preserve"> 4.</w:t>
            </w:r>
            <w:r w:rsidRPr="00B82E08">
              <w:rPr>
                <w:bCs/>
              </w:rPr>
              <w:t xml:space="preserve"> </w:t>
            </w:r>
            <w:r w:rsidRPr="00B82E08">
              <w:t>Постановление вступает в силу со дня подписания, подлежит опубликованию в общественно-политической газете «</w:t>
            </w:r>
            <w:r>
              <w:t>Новый путь</w:t>
            </w:r>
            <w:r w:rsidRPr="00B82E08">
              <w:t>» и</w:t>
            </w:r>
            <w:r w:rsidRPr="00B82E08">
              <w:rPr>
                <w:rFonts w:eastAsia="Calibri"/>
                <w:lang w:eastAsia="en-US"/>
              </w:rPr>
              <w:t xml:space="preserve"> размещению на официальном сайте </w:t>
            </w:r>
            <w:hyperlink r:id="rId8" w:history="1">
              <w:proofErr w:type="spellStart"/>
              <w:r w:rsidR="00AD13B4" w:rsidRPr="002A76B4">
                <w:rPr>
                  <w:rStyle w:val="a7"/>
                  <w:bCs/>
                  <w:sz w:val="24"/>
                  <w:szCs w:val="24"/>
                  <w:lang w:val="en-US"/>
                </w:rPr>
                <w:t>orlovskij</w:t>
              </w:r>
              <w:proofErr w:type="spellEnd"/>
              <w:r w:rsidR="00AD13B4" w:rsidRPr="002A76B4">
                <w:rPr>
                  <w:rStyle w:val="a7"/>
                  <w:bCs/>
                  <w:sz w:val="24"/>
                  <w:szCs w:val="24"/>
                </w:rPr>
                <w:t>-</w:t>
              </w:r>
              <w:r w:rsidR="00AD13B4" w:rsidRPr="002A76B4">
                <w:rPr>
                  <w:rStyle w:val="a7"/>
                  <w:bCs/>
                  <w:sz w:val="24"/>
                  <w:szCs w:val="24"/>
                  <w:lang w:val="en-US"/>
                </w:rPr>
                <w:t>r</w:t>
              </w:r>
              <w:r w:rsidR="00AD13B4" w:rsidRPr="002A76B4">
                <w:rPr>
                  <w:rStyle w:val="a7"/>
                  <w:bCs/>
                  <w:sz w:val="24"/>
                  <w:szCs w:val="24"/>
                </w:rPr>
                <w:t>04.</w:t>
              </w:r>
              <w:proofErr w:type="spellStart"/>
              <w:r w:rsidR="00AD13B4" w:rsidRPr="002A76B4">
                <w:rPr>
                  <w:rStyle w:val="a7"/>
                  <w:bCs/>
                  <w:sz w:val="24"/>
                  <w:szCs w:val="24"/>
                  <w:lang w:val="en-US"/>
                </w:rPr>
                <w:t>gosweb</w:t>
              </w:r>
              <w:proofErr w:type="spellEnd"/>
              <w:r w:rsidR="00AD13B4" w:rsidRPr="002A76B4">
                <w:rPr>
                  <w:rStyle w:val="a7"/>
                  <w:bCs/>
                  <w:sz w:val="24"/>
                  <w:szCs w:val="24"/>
                </w:rPr>
                <w:t>.</w:t>
              </w:r>
              <w:proofErr w:type="spellStart"/>
              <w:r w:rsidR="00AD13B4" w:rsidRPr="002A76B4">
                <w:rPr>
                  <w:rStyle w:val="a7"/>
                  <w:bCs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AD13B4" w:rsidRPr="002A76B4">
                <w:rPr>
                  <w:rStyle w:val="a7"/>
                  <w:bCs/>
                  <w:sz w:val="24"/>
                  <w:szCs w:val="24"/>
                </w:rPr>
                <w:t>.</w:t>
              </w:r>
              <w:proofErr w:type="spellStart"/>
              <w:r w:rsidR="00AD13B4" w:rsidRPr="002A76B4">
                <w:rPr>
                  <w:rStyle w:val="a7"/>
                  <w:bCs/>
                  <w:sz w:val="24"/>
                  <w:szCs w:val="24"/>
                </w:rPr>
                <w:t>ru</w:t>
              </w:r>
              <w:proofErr w:type="spellEnd"/>
            </w:hyperlink>
            <w:r w:rsidR="00AD13B4" w:rsidRPr="005F2E13">
              <w:rPr>
                <w:bCs/>
                <w:sz w:val="28"/>
                <w:szCs w:val="28"/>
              </w:rPr>
              <w:t xml:space="preserve"> </w:t>
            </w:r>
            <w:r w:rsidR="00AD13B4" w:rsidRPr="005F2E13">
              <w:rPr>
                <w:sz w:val="28"/>
                <w:szCs w:val="28"/>
              </w:rPr>
              <w:t xml:space="preserve"> </w:t>
            </w:r>
          </w:p>
          <w:p w:rsidR="00373C5A" w:rsidRPr="00B82E08" w:rsidRDefault="00373C5A" w:rsidP="00AD13B4">
            <w:pPr>
              <w:pStyle w:val="a5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-142"/>
              <w:jc w:val="both"/>
              <w:rPr>
                <w:rFonts w:eastAsia="Calibri"/>
                <w:lang w:eastAsia="en-US"/>
              </w:rPr>
            </w:pPr>
          </w:p>
          <w:p w:rsidR="00373C5A" w:rsidRPr="00B82E08" w:rsidRDefault="00373C5A" w:rsidP="00373C5A">
            <w:pPr>
              <w:pStyle w:val="a5"/>
              <w:shd w:val="clear" w:color="auto" w:fill="FFFFFF"/>
              <w:spacing w:before="0" w:beforeAutospacing="0" w:after="150" w:afterAutospacing="0"/>
              <w:ind w:left="-142"/>
              <w:jc w:val="both"/>
              <w:rPr>
                <w:rFonts w:ascii="Arial" w:hAnsi="Arial" w:cs="Arial"/>
                <w:color w:val="282828"/>
              </w:rPr>
            </w:pPr>
          </w:p>
          <w:p w:rsidR="00373C5A" w:rsidRDefault="00AD13B4" w:rsidP="00AD13B4">
            <w:pPr>
              <w:pStyle w:val="a5"/>
              <w:shd w:val="clear" w:color="auto" w:fill="FFFFFF"/>
              <w:spacing w:before="0" w:beforeAutospacing="0" w:after="150" w:afterAutospacing="0"/>
              <w:ind w:left="-142"/>
            </w:pPr>
            <w:r>
              <w:t xml:space="preserve">                 Глав  </w:t>
            </w:r>
            <w:r w:rsidR="00373C5A">
              <w:t>Орлов</w:t>
            </w:r>
            <w:r w:rsidR="00373C5A" w:rsidRPr="00B82E08">
              <w:t xml:space="preserve">ского сельсовета        </w:t>
            </w:r>
            <w:r w:rsidR="00373C5A">
              <w:t xml:space="preserve">                                       </w:t>
            </w:r>
            <w:r w:rsidR="002104A3">
              <w:t xml:space="preserve">                      </w:t>
            </w:r>
            <w:r>
              <w:t xml:space="preserve">  </w:t>
            </w:r>
            <w:r w:rsidR="00373C5A" w:rsidRPr="00B82E08">
              <w:t xml:space="preserve"> </w:t>
            </w:r>
            <w:r w:rsidR="00373C5A">
              <w:t xml:space="preserve">С.А. </w:t>
            </w:r>
            <w:proofErr w:type="spellStart"/>
            <w:r w:rsidR="00373C5A">
              <w:t>Маягачев</w:t>
            </w:r>
            <w:proofErr w:type="spellEnd"/>
          </w:p>
          <w:p w:rsidR="00D96D8D" w:rsidRDefault="00D96D8D" w:rsidP="00414EE9">
            <w:pPr>
              <w:rPr>
                <w:sz w:val="22"/>
                <w:szCs w:val="22"/>
                <w:lang w:eastAsia="en-US"/>
              </w:rPr>
            </w:pPr>
            <w:r w:rsidRPr="00D96D8D"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AD13B4" w:rsidRDefault="00AD13B4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2"/>
                <w:szCs w:val="22"/>
                <w:lang w:eastAsia="en-US"/>
              </w:rPr>
            </w:pPr>
          </w:p>
          <w:p w:rsidR="00DE1975" w:rsidRDefault="00DE1975" w:rsidP="00414EE9">
            <w:pPr>
              <w:rPr>
                <w:sz w:val="22"/>
                <w:szCs w:val="22"/>
                <w:lang w:eastAsia="en-US"/>
              </w:rPr>
            </w:pPr>
          </w:p>
          <w:p w:rsidR="00373C5A" w:rsidRDefault="00373C5A" w:rsidP="00414EE9">
            <w:pPr>
              <w:rPr>
                <w:sz w:val="24"/>
                <w:szCs w:val="24"/>
                <w:lang w:eastAsia="en-US"/>
              </w:rPr>
            </w:pPr>
          </w:p>
          <w:p w:rsidR="00BE2CC5" w:rsidRPr="00B4783D" w:rsidRDefault="00BE2CC5" w:rsidP="00BE2CC5">
            <w:pPr>
              <w:pageBreakBefore/>
              <w:ind w:left="-142"/>
              <w:jc w:val="right"/>
            </w:pPr>
            <w:r>
              <w:lastRenderedPageBreak/>
              <w:t>П</w:t>
            </w:r>
            <w:r w:rsidRPr="00B4783D">
              <w:t>риложение № 1</w:t>
            </w:r>
          </w:p>
          <w:p w:rsidR="00BE2CC5" w:rsidRPr="00B4783D" w:rsidRDefault="00BE2CC5" w:rsidP="00BE2CC5">
            <w:pPr>
              <w:ind w:left="-142"/>
              <w:jc w:val="right"/>
            </w:pPr>
            <w:r w:rsidRPr="00B4783D">
              <w:t>к постановлению</w:t>
            </w:r>
          </w:p>
          <w:p w:rsidR="00BE2CC5" w:rsidRPr="00B4783D" w:rsidRDefault="00BE2CC5" w:rsidP="00BE2CC5">
            <w:pPr>
              <w:ind w:left="-142"/>
              <w:jc w:val="right"/>
            </w:pPr>
            <w:r w:rsidRPr="00B4783D">
              <w:t>Администрации</w:t>
            </w:r>
          </w:p>
          <w:p w:rsidR="00BE2CC5" w:rsidRPr="00B4783D" w:rsidRDefault="00BE2CC5" w:rsidP="00BE2CC5">
            <w:pPr>
              <w:ind w:left="-142"/>
              <w:jc w:val="right"/>
            </w:pPr>
            <w:r>
              <w:t>Орловского сельсовета</w:t>
            </w:r>
          </w:p>
          <w:p w:rsidR="00BE2CC5" w:rsidRPr="00B4783D" w:rsidRDefault="00BE2CC5" w:rsidP="00BE2CC5">
            <w:pPr>
              <w:ind w:left="-142"/>
              <w:jc w:val="right"/>
            </w:pPr>
            <w:r>
              <w:t xml:space="preserve">от 13.02.2025 № 2 </w:t>
            </w:r>
          </w:p>
          <w:p w:rsidR="00BE2CC5" w:rsidRDefault="00BE2CC5" w:rsidP="00BE2CC5">
            <w:pPr>
              <w:ind w:left="-142"/>
              <w:jc w:val="right"/>
            </w:pPr>
          </w:p>
          <w:p w:rsidR="00BE2CC5" w:rsidRDefault="00BE2CC5" w:rsidP="00BE2CC5">
            <w:pPr>
              <w:shd w:val="clear" w:color="auto" w:fill="FFFFFF"/>
              <w:tabs>
                <w:tab w:val="center" w:pos="10206"/>
              </w:tabs>
              <w:spacing w:line="324" w:lineRule="exact"/>
              <w:ind w:left="-142" w:right="-66"/>
              <w:jc w:val="center"/>
              <w:rPr>
                <w:rStyle w:val="a6"/>
                <w:b w:val="0"/>
                <w:sz w:val="24"/>
                <w:szCs w:val="24"/>
              </w:rPr>
            </w:pPr>
            <w:r w:rsidRPr="000E22C8">
              <w:rPr>
                <w:rStyle w:val="a6"/>
                <w:b w:val="0"/>
                <w:sz w:val="24"/>
                <w:szCs w:val="24"/>
              </w:rPr>
              <w:t xml:space="preserve">Перечень главных администраторов доходов бюджета </w:t>
            </w:r>
            <w:r>
              <w:rPr>
                <w:rStyle w:val="a6"/>
                <w:b w:val="0"/>
                <w:sz w:val="24"/>
                <w:szCs w:val="24"/>
              </w:rPr>
              <w:t>Орлов</w:t>
            </w:r>
            <w:r w:rsidRPr="000E22C8">
              <w:rPr>
                <w:rStyle w:val="a6"/>
                <w:b w:val="0"/>
                <w:sz w:val="24"/>
                <w:szCs w:val="24"/>
              </w:rPr>
              <w:t xml:space="preserve">ского сельсовета </w:t>
            </w:r>
          </w:p>
          <w:p w:rsidR="00BE2CC5" w:rsidRPr="000E22C8" w:rsidRDefault="00BE2CC5" w:rsidP="00BE2CC5">
            <w:pPr>
              <w:shd w:val="clear" w:color="auto" w:fill="FFFFFF"/>
              <w:tabs>
                <w:tab w:val="center" w:pos="10206"/>
              </w:tabs>
              <w:spacing w:line="324" w:lineRule="exact"/>
              <w:ind w:left="-142" w:right="-66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tbl>
            <w:tblPr>
              <w:tblW w:w="10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"/>
              <w:gridCol w:w="717"/>
              <w:gridCol w:w="2035"/>
              <w:gridCol w:w="7700"/>
            </w:tblGrid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Merge w:val="restart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№ строки</w:t>
                  </w:r>
                </w:p>
              </w:tc>
              <w:tc>
                <w:tcPr>
                  <w:tcW w:w="2752" w:type="dxa"/>
                  <w:gridSpan w:val="2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Код </w:t>
                  </w:r>
                  <w:proofErr w:type="gramStart"/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бюджетной</w:t>
                  </w:r>
                  <w:proofErr w:type="gramEnd"/>
                </w:p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классификации</w:t>
                  </w:r>
                </w:p>
              </w:tc>
              <w:tc>
                <w:tcPr>
                  <w:tcW w:w="7700" w:type="dxa"/>
                  <w:vMerge w:val="restart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z w:val="18"/>
                      <w:szCs w:val="18"/>
                    </w:rPr>
                    <w:t>Наименование главного администратора доходов бюджета сельсовета/наименование кода вида (подвида) доходов                           бюджета сельсовета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Merge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snapToGrid w:val="0"/>
                      <w:sz w:val="18"/>
                      <w:szCs w:val="18"/>
                    </w:rPr>
                    <w:t>Код главного администратора дохода бюджета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snapToGrid w:val="0"/>
                      <w:sz w:val="18"/>
                      <w:szCs w:val="18"/>
                    </w:rPr>
                    <w:t>Код вида (подвида) доходов  бюджета сельсовета</w:t>
                  </w:r>
                </w:p>
              </w:tc>
              <w:tc>
                <w:tcPr>
                  <w:tcW w:w="7700" w:type="dxa"/>
                  <w:vMerge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4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00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Администрация 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Орлов</w:t>
                  </w: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ского сельсовета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1 13 02065 10 0000 130</w:t>
                  </w:r>
                </w:p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Доходы, поступающие в порядке возмещения расходов, понесенных в связи  с эксплуатацией имущества сельских поселений.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1 16 02020 02 0000 140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1 16 07010 10 0000 140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proofErr w:type="gramStart"/>
                  <w:r w:rsidRPr="004306C7">
                    <w:rPr>
                      <w:spacing w:val="-2"/>
                      <w:sz w:val="18"/>
                      <w:szCs w:val="18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1 16 07090 10 0000 140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1 16 10031 10 0000 140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 xml:space="preserve">Возмещение ущерба при возникновении страховых случаев, когда </w:t>
                  </w:r>
                  <w:proofErr w:type="spellStart"/>
                  <w:r w:rsidRPr="004306C7">
                    <w:rPr>
                      <w:spacing w:val="-2"/>
                      <w:sz w:val="18"/>
                      <w:szCs w:val="18"/>
                    </w:rPr>
                    <w:t>выгодоприобретателями</w:t>
                  </w:r>
                  <w:proofErr w:type="spellEnd"/>
                  <w:r w:rsidRPr="004306C7">
                    <w:rPr>
                      <w:spacing w:val="-2"/>
                      <w:sz w:val="18"/>
                      <w:szCs w:val="18"/>
                    </w:rPr>
                    <w:t xml:space="preserve"> выступают получатели средств бюджета сельского поселения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1 16 10032 10 0000 140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proofErr w:type="gramStart"/>
                  <w:r w:rsidRPr="004306C7">
                    <w:rPr>
                      <w:spacing w:val="-2"/>
                      <w:sz w:val="18"/>
                      <w:szCs w:val="18"/>
                    </w:rPr>
      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      </w:r>
                  <w:proofErr w:type="gramEnd"/>
                </w:p>
              </w:tc>
            </w:tr>
            <w:tr w:rsidR="00BE2CC5" w:rsidRPr="00CC4BBD" w:rsidTr="00414EE9">
              <w:trPr>
                <w:trHeight w:val="125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1 16 10061 10 0000 140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proofErr w:type="gramStart"/>
                  <w:r w:rsidRPr="004306C7">
                    <w:rPr>
                      <w:spacing w:val="-2"/>
                      <w:sz w:val="18"/>
                      <w:szCs w:val="18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      </w:r>
                  <w:proofErr w:type="gramEnd"/>
                  <w:r w:rsidRPr="004306C7">
                    <w:rPr>
                      <w:spacing w:val="-2"/>
                      <w:sz w:val="18"/>
                      <w:szCs w:val="18"/>
                    </w:rPr>
                    <w:t xml:space="preserve"> фонда)</w:t>
                  </w:r>
                </w:p>
              </w:tc>
            </w:tr>
            <w:tr w:rsidR="00BE2CC5" w:rsidRPr="00CC4BBD" w:rsidTr="00414EE9">
              <w:trPr>
                <w:trHeight w:val="124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1 16 10062 10 0000 140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proofErr w:type="gramStart"/>
                  <w:r w:rsidRPr="004306C7">
                    <w:rPr>
                      <w:spacing w:val="-2"/>
                      <w:sz w:val="18"/>
                      <w:szCs w:val="18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</w:tr>
            <w:tr w:rsidR="00BE2CC5" w:rsidRPr="00CC4BBD" w:rsidTr="00414EE9">
              <w:trPr>
                <w:trHeight w:val="83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1 16 10081 10 0000 140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1 16 10082 10 0000 140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1 17 01050 10 0000 180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 xml:space="preserve">Невыясненные </w:t>
                  </w:r>
                  <w:proofErr w:type="gramStart"/>
                  <w:r w:rsidRPr="004306C7">
                    <w:rPr>
                      <w:spacing w:val="-2"/>
                      <w:sz w:val="18"/>
                      <w:szCs w:val="18"/>
                    </w:rPr>
                    <w:t>поступления</w:t>
                  </w:r>
                  <w:proofErr w:type="gramEnd"/>
                  <w:r w:rsidRPr="004306C7">
                    <w:rPr>
                      <w:spacing w:val="-2"/>
                      <w:sz w:val="18"/>
                      <w:szCs w:val="18"/>
                    </w:rPr>
                    <w:t xml:space="preserve"> зачисляемые в бюджеты сельских поселений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DF60C3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DF60C3">
                    <w:rPr>
                      <w:sz w:val="18"/>
                      <w:szCs w:val="18"/>
                    </w:rPr>
                    <w:t>1 17 15030 10 000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DF60C3">
                    <w:rPr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DF60C3" w:rsidRDefault="00BE2CC5" w:rsidP="00BE2CC5">
                  <w:pPr>
                    <w:tabs>
                      <w:tab w:val="center" w:pos="10206"/>
                    </w:tabs>
                    <w:ind w:left="-142" w:right="-66"/>
                    <w:rPr>
                      <w:spacing w:val="-2"/>
                      <w:sz w:val="18"/>
                      <w:szCs w:val="18"/>
                    </w:rPr>
                  </w:pPr>
                  <w:r w:rsidRPr="00DF60C3">
                    <w:rPr>
                      <w:sz w:val="18"/>
                      <w:szCs w:val="18"/>
                    </w:rPr>
                    <w:t xml:space="preserve">Инициативные платежи, зачисляемые в бюджеты сельских поселений (поступления от </w:t>
                  </w:r>
                  <w:r>
                    <w:rPr>
                      <w:sz w:val="18"/>
                      <w:szCs w:val="18"/>
                    </w:rPr>
                    <w:t>юридичес</w:t>
                  </w:r>
                  <w:r w:rsidRPr="00DF60C3">
                    <w:rPr>
                      <w:sz w:val="18"/>
                      <w:szCs w:val="18"/>
                    </w:rPr>
                    <w:t>ких лиц</w:t>
                  </w:r>
                  <w:r>
                    <w:rPr>
                      <w:sz w:val="18"/>
                      <w:szCs w:val="18"/>
                    </w:rPr>
                    <w:t xml:space="preserve"> (индивидуальных предпринимателей)</w:t>
                  </w:r>
                  <w:r w:rsidRPr="00DF60C3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DF60C3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DF60C3">
                    <w:rPr>
                      <w:sz w:val="18"/>
                      <w:szCs w:val="18"/>
                    </w:rPr>
                    <w:t>1 17 15030 10 0002 150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DF60C3" w:rsidRDefault="00BE2CC5" w:rsidP="00BE2CC5">
                  <w:pPr>
                    <w:tabs>
                      <w:tab w:val="center" w:pos="10206"/>
                    </w:tabs>
                    <w:ind w:left="-142" w:right="-66"/>
                    <w:rPr>
                      <w:spacing w:val="-2"/>
                      <w:sz w:val="18"/>
                      <w:szCs w:val="18"/>
                    </w:rPr>
                  </w:pPr>
                  <w:r w:rsidRPr="00DF60C3">
                    <w:rPr>
                      <w:sz w:val="18"/>
                      <w:szCs w:val="18"/>
                    </w:rPr>
                    <w:t>Инициативные платежи, зачисляемые в бюджеты сельских поселений (поступления от физических лиц)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1 18  01520 10 0000 150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Перечисления из бюджетов сельских поселений по решениям о взыскании средств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1 18  02500 10 0000 150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Поступления в бюджеты сельских поселени</w:t>
                  </w:r>
                  <w:proofErr w:type="gramStart"/>
                  <w:r w:rsidRPr="004306C7">
                    <w:rPr>
                      <w:color w:val="000000"/>
                      <w:sz w:val="18"/>
                      <w:szCs w:val="18"/>
                    </w:rPr>
                    <w:t>й(</w:t>
                  </w:r>
                  <w:proofErr w:type="gramEnd"/>
                  <w:r w:rsidRPr="004306C7">
                    <w:rPr>
                      <w:color w:val="000000"/>
                      <w:sz w:val="18"/>
                      <w:szCs w:val="18"/>
                    </w:rPr>
                    <w:t>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2 02 15001 10 0000 150</w:t>
                  </w:r>
                </w:p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565D05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1</w:t>
                  </w:r>
                  <w:r>
                    <w:rPr>
                      <w:spacing w:val="-2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2 02 16001 10 0000 150</w:t>
                  </w:r>
                </w:p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565D05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2 02 30024 10 7514</w:t>
                  </w:r>
                  <w:r w:rsidRPr="004306C7">
                    <w:rPr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565D05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  <w:r w:rsidRPr="00E22D7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(</w:t>
                  </w:r>
                  <w:r w:rsidRPr="00E22D75">
                    <w:rPr>
                      <w:sz w:val="18"/>
                      <w:szCs w:val="18"/>
                    </w:rPr>
                    <w:t>по созданию и обеспечению деятельности административных комиссий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2 02 35118 10 0000 150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FC17FA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lastRenderedPageBreak/>
                    <w:t>21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2 02 40014 10 2724 150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6F322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F3225">
                    <w:rPr>
                      <w:color w:val="000000"/>
                      <w:sz w:val="18"/>
                      <w:szCs w:val="18"/>
                    </w:rPr>
                    <w:t xml:space="preserve"> Межбюджетные трансферты, передаваемые бюджетам сельских поселений из бюджетов муниципальных районов (на частичную компенсацию расходов на повышение оплаты труда работникам бюджетной сферы организации водоснабжения населения в границах поселений)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2 02 40014 10 8801 150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FC17FA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42A0E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организацию водоснабжения населения в границах поселения)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2 02 49999 10 1024 150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E42A0E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F3225">
                    <w:rPr>
                      <w:color w:val="000000"/>
                      <w:sz w:val="18"/>
                      <w:szCs w:val="18"/>
                    </w:rPr>
                    <w:t xml:space="preserve">Межбюджетные трансферты, передаваемые бюджетам сельских поселений из бюджетов муниципальных районов (на финансовое обеспечение </w:t>
                  </w:r>
                  <w:proofErr w:type="gramStart"/>
                  <w:r w:rsidRPr="006F3225">
                    <w:rPr>
                      <w:color w:val="000000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6F3225">
                    <w:rPr>
                      <w:color w:val="000000"/>
                      <w:sz w:val="18"/>
                      <w:szCs w:val="18"/>
                    </w:rPr>
                    <w:t>возмещение ) расходов на увеличение размеров оплаты труда отдельным категориям работников бюджетной сферы)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2 02 49999 10 2724</w:t>
                  </w:r>
                  <w:r w:rsidRPr="004306C7">
                    <w:rPr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923211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23211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2 02 49999 10 7412</w:t>
                  </w:r>
                  <w:r w:rsidRPr="004306C7">
                    <w:rPr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520D5E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520D5E">
                    <w:rPr>
                      <w:sz w:val="18"/>
                      <w:szCs w:val="18"/>
                    </w:rPr>
                    <w:t>Прочие межбюджетные трансферты, передаваемые бюджетам  сельских поселений (на обеспечение первичных мер пожарной безопасности)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F03E8E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F03E8E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F03E8E"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F03E8E" w:rsidRDefault="00BE2CC5" w:rsidP="00BE2CC5">
                  <w:pPr>
                    <w:ind w:left="-142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03E8E">
                    <w:rPr>
                      <w:color w:val="000000"/>
                      <w:sz w:val="18"/>
                      <w:szCs w:val="18"/>
                    </w:rPr>
                    <w:t>2 02 49999 10 7555 150</w:t>
                  </w:r>
                </w:p>
              </w:tc>
              <w:tc>
                <w:tcPr>
                  <w:tcW w:w="7700" w:type="dxa"/>
                </w:tcPr>
                <w:p w:rsidR="00BE2CC5" w:rsidRPr="00F03E8E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F03E8E"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Прочие межбюджетные трансферты, передаваемые бюджетам муниципальных районов (на осуществление расходов, направленных на проведение </w:t>
                  </w:r>
                  <w:proofErr w:type="spellStart"/>
                  <w:r w:rsidRPr="00F03E8E">
                    <w:rPr>
                      <w:color w:val="000000"/>
                      <w:spacing w:val="-2"/>
                      <w:sz w:val="18"/>
                      <w:szCs w:val="18"/>
                    </w:rPr>
                    <w:t>аккарицидных</w:t>
                  </w:r>
                  <w:proofErr w:type="spellEnd"/>
                  <w:r w:rsidRPr="00F03E8E"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 обработок)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DF60C3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  <w:p w:rsidR="00BE2CC5" w:rsidRPr="00DF60C3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DF60C3">
                    <w:rPr>
                      <w:sz w:val="18"/>
                      <w:szCs w:val="18"/>
                    </w:rPr>
                    <w:t>2 02 49999 10 7641 150</w:t>
                  </w:r>
                </w:p>
                <w:p w:rsidR="00BE2CC5" w:rsidRPr="00DF60C3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00" w:type="dxa"/>
                </w:tcPr>
                <w:p w:rsidR="00BE2CC5" w:rsidRPr="00DF60C3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DF60C3"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Прочие межбюджетные трансферты, передаваемые бюджетам сельских поселений </w:t>
                  </w:r>
                  <w:r w:rsidRPr="00DF60C3">
                    <w:rPr>
                      <w:sz w:val="18"/>
                      <w:szCs w:val="18"/>
                    </w:rPr>
                    <w:t>(на осуществление расходов, направленных на реализацию мероприятий по поддержке местных инициатив)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722FA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722FA7">
                    <w:rPr>
                      <w:sz w:val="18"/>
                      <w:szCs w:val="18"/>
                    </w:rPr>
                    <w:t>2 02 49999 10 7745 150</w:t>
                  </w:r>
                </w:p>
              </w:tc>
              <w:tc>
                <w:tcPr>
                  <w:tcW w:w="7700" w:type="dxa"/>
                </w:tcPr>
                <w:p w:rsidR="00BE2CC5" w:rsidRPr="00722FA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722FA7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(за содействие развитию налогового потенциала)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2 02 49999 10 8017</w:t>
                  </w:r>
                  <w:r w:rsidRPr="004306C7">
                    <w:rPr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B6447B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B6447B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обеспечение сбалансированности  бюджетов сельских поселений из районного бюджета)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2 02 49999 10 8053</w:t>
                  </w:r>
                  <w:r w:rsidRPr="004306C7">
                    <w:rPr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520D5E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7A6A5B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024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2.02 49999 10 9053 150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7A6A5B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E42A0E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F3487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CC4BBD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b/>
                      <w:color w:val="000000"/>
                      <w:spacing w:val="-2"/>
                      <w:sz w:val="18"/>
                      <w:szCs w:val="18"/>
                    </w:rPr>
                  </w:pPr>
                  <w:r w:rsidRPr="00CC4BBD">
                    <w:rPr>
                      <w:color w:val="000000"/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F3487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F34877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2 04 </w:t>
                  </w:r>
                  <w:r w:rsidRPr="00F34877">
                    <w:rPr>
                      <w:bCs/>
                      <w:color w:val="000000"/>
                      <w:kern w:val="24"/>
                      <w:sz w:val="18"/>
                      <w:szCs w:val="18"/>
                    </w:rPr>
                    <w:t>05099</w:t>
                  </w:r>
                  <w:r w:rsidRPr="00F34877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 10 </w:t>
                  </w:r>
                  <w:r w:rsidRPr="00F34877">
                    <w:rPr>
                      <w:bCs/>
                      <w:color w:val="000000"/>
                      <w:kern w:val="24"/>
                      <w:sz w:val="18"/>
                      <w:szCs w:val="18"/>
                    </w:rPr>
                    <w:t>0000</w:t>
                  </w:r>
                  <w:r w:rsidRPr="00F34877">
                    <w:rPr>
                      <w:color w:val="000000"/>
                      <w:kern w:val="24"/>
                      <w:sz w:val="18"/>
                      <w:szCs w:val="18"/>
                    </w:rPr>
                    <w:t xml:space="preserve">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F34877" w:rsidRDefault="00BE2CC5" w:rsidP="00BE2CC5">
                  <w:pPr>
                    <w:tabs>
                      <w:tab w:val="center" w:pos="10206"/>
                    </w:tabs>
                    <w:ind w:left="-142" w:right="-68"/>
                    <w:jc w:val="both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F34877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2 07 05030 10 0000 150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BE2CC5" w:rsidRPr="00CC4BBD" w:rsidTr="00414EE9">
              <w:trPr>
                <w:trHeight w:val="83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pacing w:val="-2"/>
                      <w:sz w:val="18"/>
                      <w:szCs w:val="18"/>
                    </w:rPr>
                    <w:t>2 08 05000 10 0000 150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pacing w:val="-2"/>
                      <w:sz w:val="18"/>
                      <w:szCs w:val="18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B347F5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B347F5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B347F5">
                    <w:rPr>
                      <w:sz w:val="18"/>
                      <w:szCs w:val="18"/>
                    </w:rPr>
                    <w:t>2 08 10000 10 0000 150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B347F5" w:rsidRDefault="00BE2CC5" w:rsidP="00BE2CC5">
                  <w:pPr>
                    <w:tabs>
                      <w:tab w:val="center" w:pos="10206"/>
                    </w:tabs>
                    <w:ind w:left="-142" w:right="-66"/>
                    <w:rPr>
                      <w:spacing w:val="-2"/>
                      <w:sz w:val="18"/>
                      <w:szCs w:val="18"/>
                    </w:rPr>
                  </w:pPr>
                  <w:r w:rsidRPr="00B347F5">
                    <w:rPr>
                      <w:color w:val="000000"/>
                      <w:spacing w:val="-2"/>
                      <w:sz w:val="18"/>
                      <w:szCs w:val="18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02</w:t>
                  </w:r>
                  <w:r>
                    <w:rPr>
                      <w:spacing w:val="-2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pacing w:val="-2"/>
                      <w:sz w:val="18"/>
                      <w:szCs w:val="18"/>
                    </w:rPr>
                    <w:t>2 19 60010 10 0000 150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color w:val="000000"/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pacing w:val="-2"/>
                      <w:sz w:val="18"/>
                      <w:szCs w:val="18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right="-66"/>
                    <w:rPr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Управление Федеральной налоговой службы по Красноярскому краю</w:t>
                  </w:r>
                </w:p>
              </w:tc>
            </w:tr>
            <w:tr w:rsidR="00BE2CC5" w:rsidRPr="00CC4BBD" w:rsidTr="00414EE9">
              <w:trPr>
                <w:trHeight w:val="104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1</w:t>
                  </w:r>
                  <w:r>
                    <w:rPr>
                      <w:spacing w:val="-2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1 03 02231 01 0000 110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BE2CC5" w:rsidRPr="00CC4BBD" w:rsidTr="00414EE9">
              <w:trPr>
                <w:trHeight w:val="124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1</w:t>
                  </w:r>
                  <w:r>
                    <w:rPr>
                      <w:spacing w:val="-2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1 03 02241 01 0000 110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outlineLvl w:val="2"/>
                    <w:rPr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Доходы от уплаты акцизов на моторные масла для дизельн</w:t>
                  </w:r>
                  <w:r>
                    <w:rPr>
                      <w:color w:val="000000"/>
                      <w:sz w:val="18"/>
                      <w:szCs w:val="18"/>
                    </w:rPr>
                    <w:t>ых и (или) карбюраторных (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4306C7">
                    <w:rPr>
                      <w:color w:val="000000"/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BE2CC5" w:rsidRPr="00CC4BBD" w:rsidTr="00414EE9">
              <w:trPr>
                <w:trHeight w:val="104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pacing w:val="-2"/>
                      <w:sz w:val="18"/>
                      <w:szCs w:val="18"/>
                    </w:rPr>
                    <w:t>1</w:t>
                  </w:r>
                  <w:r>
                    <w:rPr>
                      <w:spacing w:val="-2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1 03 02251 01 0000 110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outlineLvl w:val="2"/>
                    <w:rPr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BE2CC5" w:rsidRPr="00CC4BBD" w:rsidTr="00414EE9">
              <w:trPr>
                <w:trHeight w:val="1058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1 03 02261 01 0000 110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</w:tr>
            <w:tr w:rsidR="00BE2CC5" w:rsidRPr="00CC4BBD" w:rsidTr="00414EE9">
              <w:trPr>
                <w:trHeight w:val="62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1 01 02010 01 0000 110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4B0777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</w:tr>
            <w:tr w:rsidR="00BE2CC5" w:rsidRPr="00CC4BBD" w:rsidTr="00414EE9">
              <w:trPr>
                <w:trHeight w:val="104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1 01 02020 01 0000 110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lastRenderedPageBreak/>
                    <w:t>43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1 01 02030 01 0000 110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E2CC5" w:rsidRPr="00CC4BBD" w:rsidTr="00414EE9">
              <w:trPr>
                <w:trHeight w:val="200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1 05 03010 01 0000 110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</w:tr>
            <w:tr w:rsidR="00BE2CC5" w:rsidRPr="00CC4BBD" w:rsidTr="00414EE9">
              <w:trPr>
                <w:trHeight w:val="419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1 06 01030 10 0000 110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1 06 06033 10 0000 110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</w:tr>
            <w:tr w:rsidR="00BE2CC5" w:rsidRPr="00CC4BBD" w:rsidTr="00414EE9">
              <w:trPr>
                <w:trHeight w:val="401"/>
              </w:trPr>
              <w:tc>
                <w:tcPr>
                  <w:tcW w:w="478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717" w:type="dxa"/>
                  <w:vAlign w:val="center"/>
                </w:tcPr>
                <w:p w:rsidR="00BE2CC5" w:rsidRPr="004306C7" w:rsidRDefault="00BE2CC5" w:rsidP="00BE2CC5">
                  <w:pPr>
                    <w:tabs>
                      <w:tab w:val="center" w:pos="10206"/>
                    </w:tabs>
                    <w:ind w:left="-142" w:right="-66"/>
                    <w:jc w:val="center"/>
                    <w:rPr>
                      <w:sz w:val="18"/>
                      <w:szCs w:val="18"/>
                    </w:rPr>
                  </w:pPr>
                  <w:r w:rsidRPr="004306C7">
                    <w:rPr>
                      <w:sz w:val="18"/>
                      <w:szCs w:val="18"/>
                      <w:shd w:val="clear" w:color="auto" w:fill="FFFFFF"/>
                    </w:rPr>
                    <w:t>182</w:t>
                  </w:r>
                </w:p>
              </w:tc>
              <w:tc>
                <w:tcPr>
                  <w:tcW w:w="2035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center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4306C7">
                    <w:rPr>
                      <w:sz w:val="18"/>
                      <w:szCs w:val="18"/>
                      <w:shd w:val="clear" w:color="auto" w:fill="FFFFFF"/>
                    </w:rPr>
                    <w:t>1 06 06043 10 0000 110</w:t>
                  </w:r>
                </w:p>
              </w:tc>
              <w:tc>
                <w:tcPr>
                  <w:tcW w:w="7700" w:type="dxa"/>
                  <w:vAlign w:val="center"/>
                </w:tcPr>
                <w:p w:rsidR="00BE2CC5" w:rsidRPr="004306C7" w:rsidRDefault="00BE2CC5" w:rsidP="00BE2CC5">
                  <w:pPr>
                    <w:ind w:left="-142"/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4306C7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414EE9" w:rsidRDefault="00414EE9" w:rsidP="00414EE9">
            <w:pPr>
              <w:pStyle w:val="a5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ind w:left="360"/>
              <w:jc w:val="both"/>
              <w:rPr>
                <w:bCs/>
              </w:rPr>
            </w:pPr>
          </w:p>
          <w:p w:rsidR="00BE2CC5" w:rsidRPr="00D96D8D" w:rsidRDefault="00BE2CC5" w:rsidP="00373C5A">
            <w:pPr>
              <w:pStyle w:val="a5"/>
              <w:shd w:val="clear" w:color="auto" w:fill="FFFFFF"/>
              <w:spacing w:before="0" w:beforeAutospacing="0" w:after="150" w:afterAutospacing="0"/>
              <w:ind w:left="-142"/>
              <w:jc w:val="both"/>
              <w:rPr>
                <w:rFonts w:ascii="Arial" w:hAnsi="Arial" w:cs="Arial"/>
              </w:rPr>
            </w:pPr>
          </w:p>
        </w:tc>
      </w:tr>
    </w:tbl>
    <w:p w:rsidR="00BE2CC5" w:rsidRDefault="00BE2CC5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BE2CC5" w:rsidRDefault="00BE2CC5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BE2CC5" w:rsidRDefault="00BE2CC5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BE2CC5" w:rsidRDefault="00BE2CC5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</w:p>
    <w:p w:rsidR="00373C5A" w:rsidRDefault="00373C5A" w:rsidP="007E1D9D">
      <w:pPr>
        <w:pStyle w:val="a3"/>
        <w:tabs>
          <w:tab w:val="center" w:pos="4677"/>
          <w:tab w:val="right" w:pos="9355"/>
        </w:tabs>
        <w:spacing w:after="0"/>
        <w:ind w:left="-142"/>
        <w:jc w:val="center"/>
        <w:rPr>
          <w:b/>
          <w:sz w:val="28"/>
          <w:szCs w:val="28"/>
        </w:rPr>
      </w:pPr>
      <w:bookmarkStart w:id="0" w:name="_GoBack"/>
      <w:bookmarkEnd w:id="0"/>
    </w:p>
    <w:p w:rsidR="004D694C" w:rsidRPr="00D839DB" w:rsidRDefault="004D694C" w:rsidP="00D839DB"/>
    <w:sectPr w:rsidR="004D694C" w:rsidRPr="00D839DB" w:rsidSect="006308B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C9" w:rsidRDefault="00E157C9" w:rsidP="00D5317C">
      <w:r>
        <w:separator/>
      </w:r>
    </w:p>
  </w:endnote>
  <w:endnote w:type="continuationSeparator" w:id="0">
    <w:p w:rsidR="00E157C9" w:rsidRDefault="00E157C9" w:rsidP="00D5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C9" w:rsidRDefault="00E157C9" w:rsidP="00D5317C">
      <w:r>
        <w:separator/>
      </w:r>
    </w:p>
  </w:footnote>
  <w:footnote w:type="continuationSeparator" w:id="0">
    <w:p w:rsidR="00E157C9" w:rsidRDefault="00E157C9" w:rsidP="00D53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638"/>
    <w:multiLevelType w:val="hybridMultilevel"/>
    <w:tmpl w:val="428A1BB0"/>
    <w:lvl w:ilvl="0" w:tplc="73A04A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0F233A"/>
    <w:multiLevelType w:val="hybridMultilevel"/>
    <w:tmpl w:val="C554A186"/>
    <w:lvl w:ilvl="0" w:tplc="2E42F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2F9D"/>
    <w:multiLevelType w:val="hybridMultilevel"/>
    <w:tmpl w:val="0C0EC05A"/>
    <w:lvl w:ilvl="0" w:tplc="893652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37038D"/>
    <w:multiLevelType w:val="hybridMultilevel"/>
    <w:tmpl w:val="DFBAA2AA"/>
    <w:lvl w:ilvl="0" w:tplc="B776A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0F7"/>
    <w:rsid w:val="0003515A"/>
    <w:rsid w:val="000D5AA4"/>
    <w:rsid w:val="000D67AA"/>
    <w:rsid w:val="00121659"/>
    <w:rsid w:val="00156864"/>
    <w:rsid w:val="00190011"/>
    <w:rsid w:val="001A2605"/>
    <w:rsid w:val="001B3674"/>
    <w:rsid w:val="001D40CF"/>
    <w:rsid w:val="002104A3"/>
    <w:rsid w:val="003009B3"/>
    <w:rsid w:val="00320723"/>
    <w:rsid w:val="00373C5A"/>
    <w:rsid w:val="00414EE9"/>
    <w:rsid w:val="00421FA0"/>
    <w:rsid w:val="00424F03"/>
    <w:rsid w:val="00430AAD"/>
    <w:rsid w:val="004B0777"/>
    <w:rsid w:val="004D694C"/>
    <w:rsid w:val="004F5F18"/>
    <w:rsid w:val="00500E01"/>
    <w:rsid w:val="00540483"/>
    <w:rsid w:val="00546F4A"/>
    <w:rsid w:val="005C4B5B"/>
    <w:rsid w:val="00604D6C"/>
    <w:rsid w:val="006308BB"/>
    <w:rsid w:val="00651CC2"/>
    <w:rsid w:val="0065413C"/>
    <w:rsid w:val="006F3225"/>
    <w:rsid w:val="006F6012"/>
    <w:rsid w:val="007E1D9D"/>
    <w:rsid w:val="0083786C"/>
    <w:rsid w:val="008E4FA7"/>
    <w:rsid w:val="00923211"/>
    <w:rsid w:val="00974A92"/>
    <w:rsid w:val="00996454"/>
    <w:rsid w:val="009D6F00"/>
    <w:rsid w:val="00A013B6"/>
    <w:rsid w:val="00A374E2"/>
    <w:rsid w:val="00A87696"/>
    <w:rsid w:val="00A9679D"/>
    <w:rsid w:val="00AB266D"/>
    <w:rsid w:val="00AD0164"/>
    <w:rsid w:val="00AD13B4"/>
    <w:rsid w:val="00B35767"/>
    <w:rsid w:val="00BB381B"/>
    <w:rsid w:val="00BC33F7"/>
    <w:rsid w:val="00BE2CC5"/>
    <w:rsid w:val="00C01319"/>
    <w:rsid w:val="00C4756D"/>
    <w:rsid w:val="00C54C74"/>
    <w:rsid w:val="00CF6D5D"/>
    <w:rsid w:val="00D068AB"/>
    <w:rsid w:val="00D250F7"/>
    <w:rsid w:val="00D5317C"/>
    <w:rsid w:val="00D839DB"/>
    <w:rsid w:val="00D96D8D"/>
    <w:rsid w:val="00DC0FFD"/>
    <w:rsid w:val="00DD5F87"/>
    <w:rsid w:val="00DE1975"/>
    <w:rsid w:val="00E157C9"/>
    <w:rsid w:val="00E42A0E"/>
    <w:rsid w:val="00E42D00"/>
    <w:rsid w:val="00EF7271"/>
    <w:rsid w:val="00F03E8E"/>
    <w:rsid w:val="00F44A58"/>
    <w:rsid w:val="00F94BEB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0F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2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250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250F7"/>
    <w:rPr>
      <w:b/>
      <w:bCs/>
    </w:rPr>
  </w:style>
  <w:style w:type="character" w:styleId="a7">
    <w:name w:val="Hyperlink"/>
    <w:rsid w:val="00D250F7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4D694C"/>
    <w:pPr>
      <w:widowControl w:val="0"/>
      <w:snapToGrid w:val="0"/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4D6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531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531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786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378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5A5F-AAA0-4871-A82A-4B02C766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Кислухина</dc:creator>
  <cp:keywords/>
  <dc:description/>
  <cp:lastModifiedBy>User</cp:lastModifiedBy>
  <cp:revision>36</cp:revision>
  <cp:lastPrinted>2025-03-04T08:19:00Z</cp:lastPrinted>
  <dcterms:created xsi:type="dcterms:W3CDTF">2022-12-22T16:24:00Z</dcterms:created>
  <dcterms:modified xsi:type="dcterms:W3CDTF">2025-03-04T08:22:00Z</dcterms:modified>
</cp:coreProperties>
</file>